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C33" w:rsidRPr="00B91C33" w:rsidRDefault="00B91C33" w:rsidP="00B91C33">
      <w:pPr>
        <w:keepNext/>
        <w:spacing w:before="240" w:after="60" w:line="240" w:lineRule="auto"/>
        <w:ind w:left="720"/>
        <w:jc w:val="center"/>
        <w:outlineLvl w:val="1"/>
        <w:rPr>
          <w:rFonts w:ascii="Arial" w:eastAsia="Times New Roman" w:hAnsi="Arial" w:cs="Arial"/>
          <w:b/>
          <w:bCs/>
          <w:iCs/>
          <w:lang w:eastAsia="hu-HU"/>
        </w:rPr>
      </w:pPr>
      <w:bookmarkStart w:id="0" w:name="_GoBack"/>
      <w:bookmarkEnd w:id="0"/>
      <w:r w:rsidRPr="00B91C33">
        <w:rPr>
          <w:rFonts w:ascii="Arial" w:eastAsia="Times New Roman" w:hAnsi="Arial" w:cs="Arial"/>
          <w:b/>
          <w:bCs/>
          <w:iCs/>
          <w:lang w:eastAsia="hu-HU"/>
        </w:rPr>
        <w:t>Ivóvíz törzshálózatba történő bekötés esetén benyújtandó dokumentáció</w:t>
      </w:r>
    </w:p>
    <w:p w:rsidR="00B91C33" w:rsidRPr="00B91C33" w:rsidRDefault="00B91C33" w:rsidP="00B91C33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b/>
          <w:szCs w:val="24"/>
          <w:lang w:eastAsia="hu-HU"/>
        </w:rPr>
      </w:pPr>
    </w:p>
    <w:p w:rsidR="00B91C33" w:rsidRPr="00B91C33" w:rsidRDefault="00B91C33" w:rsidP="00B91C33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b/>
          <w:szCs w:val="24"/>
          <w:lang w:eastAsia="hu-HU"/>
        </w:rPr>
      </w:pPr>
    </w:p>
    <w:p w:rsidR="00B91C33" w:rsidRPr="00B91C33" w:rsidRDefault="00B91C33" w:rsidP="00B91C33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b/>
          <w:szCs w:val="24"/>
          <w:lang w:eastAsia="hu-HU"/>
        </w:rPr>
        <w:t>1</w:t>
      </w:r>
      <w:r w:rsidRPr="00B91C33">
        <w:rPr>
          <w:rFonts w:ascii="Arial" w:eastAsia="Times New Roman" w:hAnsi="Arial" w:cs="Times New Roman"/>
          <w:szCs w:val="24"/>
          <w:lang w:eastAsia="hu-HU"/>
        </w:rPr>
        <w:t>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A bekötés fogalomkörébe tartozó munkálatok:</w:t>
      </w:r>
    </w:p>
    <w:p w:rsidR="00B91C33" w:rsidRPr="00B91C33" w:rsidRDefault="00B91C33" w:rsidP="00B91C33">
      <w:pPr>
        <w:spacing w:after="0" w:line="240" w:lineRule="auto"/>
        <w:ind w:left="426" w:hanging="142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-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épület, illetve lakás vízbekötése mérőfelszereléssel</w:t>
      </w:r>
    </w:p>
    <w:p w:rsidR="00B91C33" w:rsidRPr="00B91C33" w:rsidRDefault="00B91C33" w:rsidP="00B91C33">
      <w:pPr>
        <w:spacing w:after="0" w:line="240" w:lineRule="auto"/>
        <w:ind w:left="426" w:hanging="142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-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meglévő bekötővezetékre bekötési vízmérő felszerelése</w:t>
      </w:r>
    </w:p>
    <w:p w:rsidR="00B91C33" w:rsidRPr="00B91C33" w:rsidRDefault="00B91C33" w:rsidP="00B91C33">
      <w:pPr>
        <w:spacing w:after="0" w:line="240" w:lineRule="auto"/>
        <w:ind w:left="426" w:hanging="142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-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fogyasztás szétválasztás külön bekötési vízmérő felszereléssel</w:t>
      </w:r>
    </w:p>
    <w:p w:rsidR="00B91C33" w:rsidRDefault="00B91C33" w:rsidP="00B91C33">
      <w:pPr>
        <w:spacing w:after="0" w:line="240" w:lineRule="auto"/>
        <w:ind w:left="426" w:hanging="142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-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bekötési vízmérő áthelyezése</w:t>
      </w:r>
    </w:p>
    <w:p w:rsidR="00B91C33" w:rsidRPr="00B91C33" w:rsidRDefault="00B91C33" w:rsidP="00B91C33">
      <w:pPr>
        <w:spacing w:after="0" w:line="240" w:lineRule="auto"/>
        <w:ind w:left="426" w:hanging="142"/>
        <w:jc w:val="both"/>
        <w:rPr>
          <w:rFonts w:ascii="Arial" w:eastAsia="Times New Roman" w:hAnsi="Arial" w:cs="Times New Roman"/>
          <w:szCs w:val="24"/>
          <w:lang w:eastAsia="hu-HU"/>
        </w:rPr>
      </w:pPr>
    </w:p>
    <w:p w:rsidR="00B91C33" w:rsidRDefault="00B91C33" w:rsidP="00B91C33">
      <w:pPr>
        <w:numPr>
          <w:ilvl w:val="0"/>
          <w:numId w:val="5"/>
        </w:numPr>
        <w:spacing w:before="60" w:after="0" w:line="240" w:lineRule="auto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 xml:space="preserve">A </w:t>
      </w:r>
      <w:proofErr w:type="spellStart"/>
      <w:r w:rsidRPr="00B91C33">
        <w:rPr>
          <w:rFonts w:ascii="Arial" w:eastAsia="Times New Roman" w:hAnsi="Arial" w:cs="Times New Roman"/>
          <w:szCs w:val="24"/>
          <w:lang w:eastAsia="hu-HU"/>
        </w:rPr>
        <w:t>víziközmű</w:t>
      </w:r>
      <w:proofErr w:type="spellEnd"/>
      <w:r w:rsidRPr="00B91C33">
        <w:rPr>
          <w:rFonts w:ascii="Arial" w:eastAsia="Times New Roman" w:hAnsi="Arial" w:cs="Times New Roman"/>
          <w:szCs w:val="24"/>
          <w:lang w:eastAsia="hu-HU"/>
        </w:rPr>
        <w:t xml:space="preserve"> törzshálózat mentén fekvő ingatlanok tulajdonosa, vagy egyéb jogcímen használója kérheti az ingatlan bekötését </w:t>
      </w:r>
      <w:proofErr w:type="gramStart"/>
      <w:r w:rsidRPr="00B91C33">
        <w:rPr>
          <w:rFonts w:ascii="Arial" w:eastAsia="Times New Roman" w:hAnsi="Arial" w:cs="Times New Roman"/>
          <w:szCs w:val="24"/>
          <w:lang w:eastAsia="hu-HU"/>
        </w:rPr>
        <w:t>a</w:t>
      </w:r>
      <w:proofErr w:type="gramEnd"/>
      <w:r w:rsidRPr="00B91C33">
        <w:rPr>
          <w:rFonts w:ascii="Arial" w:eastAsia="Times New Roman" w:hAnsi="Arial" w:cs="Times New Roman"/>
          <w:szCs w:val="24"/>
          <w:lang w:eastAsia="hu-HU"/>
        </w:rPr>
        <w:t xml:space="preserve"> ivóvíz-törzshálózatba. A kérelemmel kapcsolatos előkészítési és kivitelezési munkák összes felmerült költsége a megrendelőt terheli.</w:t>
      </w:r>
    </w:p>
    <w:p w:rsidR="00B91C33" w:rsidRPr="00B91C33" w:rsidRDefault="00B91C33" w:rsidP="00B91C33">
      <w:pPr>
        <w:spacing w:before="60" w:after="0" w:line="240" w:lineRule="auto"/>
        <w:ind w:left="360"/>
        <w:jc w:val="both"/>
        <w:rPr>
          <w:rFonts w:ascii="Arial" w:eastAsia="Times New Roman" w:hAnsi="Arial" w:cs="Times New Roman"/>
          <w:szCs w:val="24"/>
          <w:lang w:eastAsia="hu-HU"/>
        </w:rPr>
      </w:pPr>
    </w:p>
    <w:p w:rsidR="00B91C33" w:rsidRPr="00B91C33" w:rsidRDefault="00B91C33" w:rsidP="00B91C33">
      <w:pPr>
        <w:spacing w:before="60" w:after="0" w:line="240" w:lineRule="auto"/>
        <w:ind w:left="284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b/>
          <w:szCs w:val="24"/>
          <w:lang w:eastAsia="hu-HU"/>
        </w:rPr>
        <w:t>3</w:t>
      </w:r>
      <w:r w:rsidRPr="00B91C33">
        <w:rPr>
          <w:rFonts w:ascii="Arial" w:eastAsia="Times New Roman" w:hAnsi="Arial" w:cs="Times New Roman"/>
          <w:szCs w:val="24"/>
          <w:lang w:eastAsia="hu-HU"/>
        </w:rPr>
        <w:t>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</w:r>
      <w:proofErr w:type="gramStart"/>
      <w:r w:rsidRPr="00B91C33">
        <w:rPr>
          <w:rFonts w:ascii="Arial" w:eastAsia="Times New Roman" w:hAnsi="Arial" w:cs="Times New Roman"/>
          <w:szCs w:val="24"/>
          <w:lang w:eastAsia="hu-HU"/>
        </w:rPr>
        <w:t xml:space="preserve">A vízbekötés kezdeményezőjének </w:t>
      </w:r>
      <w:proofErr w:type="spellStart"/>
      <w:r w:rsidRPr="00B91C33">
        <w:rPr>
          <w:rFonts w:ascii="Arial" w:eastAsia="Times New Roman" w:hAnsi="Arial" w:cs="Times New Roman"/>
          <w:szCs w:val="24"/>
          <w:lang w:eastAsia="hu-HU"/>
        </w:rPr>
        <w:t>-az</w:t>
      </w:r>
      <w:proofErr w:type="spellEnd"/>
      <w:r w:rsidRPr="00B91C33">
        <w:rPr>
          <w:rFonts w:ascii="Arial" w:eastAsia="Times New Roman" w:hAnsi="Arial" w:cs="Times New Roman"/>
          <w:szCs w:val="24"/>
          <w:lang w:eastAsia="hu-HU"/>
        </w:rPr>
        <w:t xml:space="preserve"> ÉRV </w:t>
      </w:r>
      <w:proofErr w:type="spellStart"/>
      <w:r w:rsidRPr="00B91C33">
        <w:rPr>
          <w:rFonts w:ascii="Arial" w:eastAsia="Times New Roman" w:hAnsi="Arial" w:cs="Times New Roman"/>
          <w:szCs w:val="24"/>
          <w:lang w:eastAsia="hu-HU"/>
        </w:rPr>
        <w:t>ZRt</w:t>
      </w:r>
      <w:proofErr w:type="spellEnd"/>
      <w:r w:rsidRPr="00B91C33">
        <w:rPr>
          <w:rFonts w:ascii="Arial" w:eastAsia="Times New Roman" w:hAnsi="Arial" w:cs="Times New Roman"/>
          <w:szCs w:val="24"/>
          <w:lang w:eastAsia="hu-HU"/>
        </w:rPr>
        <w:t xml:space="preserve">. által díjmentesen rendelkezésére bocsátott Megrendelő adatlaphoz - csatolnia kell a beépítésre jogosult kivitelező (ÉRV </w:t>
      </w:r>
      <w:proofErr w:type="spellStart"/>
      <w:r w:rsidRPr="00B91C33">
        <w:rPr>
          <w:rFonts w:ascii="Arial" w:eastAsia="Times New Roman" w:hAnsi="Arial" w:cs="Times New Roman"/>
          <w:szCs w:val="24"/>
          <w:lang w:eastAsia="hu-HU"/>
        </w:rPr>
        <w:t>ZRt</w:t>
      </w:r>
      <w:proofErr w:type="spellEnd"/>
      <w:r w:rsidRPr="00B91C33">
        <w:rPr>
          <w:rFonts w:ascii="Arial" w:eastAsia="Times New Roman" w:hAnsi="Arial" w:cs="Times New Roman"/>
          <w:szCs w:val="24"/>
          <w:lang w:eastAsia="hu-HU"/>
        </w:rPr>
        <w:t xml:space="preserve">.) vagy </w:t>
      </w:r>
      <w:r w:rsidRPr="00B91C33">
        <w:rPr>
          <w:rFonts w:ascii="Arial" w:eastAsia="Times New Roman" w:hAnsi="Arial" w:cs="Arial"/>
          <w:lang w:eastAsia="hu-HU"/>
        </w:rPr>
        <w:t>v</w:t>
      </w:r>
      <w:r w:rsidRPr="00B91C33">
        <w:rPr>
          <w:rFonts w:ascii="Arial" w:eastAsia="Times New Roman" w:hAnsi="Arial" w:cs="Arial"/>
          <w:bCs/>
          <w:iCs/>
          <w:lang w:eastAsia="hu-HU"/>
        </w:rPr>
        <w:t xml:space="preserve">ízimérnök tervezési (VZ-T), épületgépész-tervezői (G-T), illetve településrendezési </w:t>
      </w:r>
      <w:proofErr w:type="spellStart"/>
      <w:r w:rsidRPr="00B91C33">
        <w:rPr>
          <w:rFonts w:ascii="Arial" w:eastAsia="Times New Roman" w:hAnsi="Arial" w:cs="Arial"/>
          <w:bCs/>
          <w:iCs/>
          <w:lang w:eastAsia="hu-HU"/>
        </w:rPr>
        <w:t>víziközmű</w:t>
      </w:r>
      <w:proofErr w:type="spellEnd"/>
      <w:r w:rsidRPr="00B91C33">
        <w:rPr>
          <w:rFonts w:ascii="Arial" w:eastAsia="Times New Roman" w:hAnsi="Arial" w:cs="Arial"/>
          <w:bCs/>
          <w:iCs/>
          <w:lang w:eastAsia="hu-HU"/>
        </w:rPr>
        <w:t xml:space="preserve"> tervezési (TV-T) jogosultsággal </w:t>
      </w:r>
      <w:proofErr w:type="spellStart"/>
      <w:r w:rsidRPr="00B91C33">
        <w:rPr>
          <w:rFonts w:ascii="Arial" w:eastAsia="Times New Roman" w:hAnsi="Arial" w:cs="Arial"/>
          <w:bCs/>
          <w:iCs/>
          <w:lang w:eastAsia="hu-HU"/>
        </w:rPr>
        <w:t>rendelkezőv</w:t>
      </w:r>
      <w:proofErr w:type="spellEnd"/>
      <w:r w:rsidRPr="00B91C33">
        <w:rPr>
          <w:rFonts w:ascii="Arial" w:eastAsia="Times New Roman" w:hAnsi="Arial" w:cs="Arial"/>
          <w:lang w:eastAsia="hu-HU"/>
        </w:rPr>
        <w:t xml:space="preserve"> személy által készített, a tervezéssel érintett egyéb közmű (gáz,</w:t>
      </w:r>
      <w:r w:rsidRPr="00B91C33">
        <w:rPr>
          <w:rFonts w:ascii="Arial" w:eastAsia="Times New Roman" w:hAnsi="Arial" w:cs="Times New Roman"/>
          <w:szCs w:val="24"/>
          <w:lang w:eastAsia="hu-HU"/>
        </w:rPr>
        <w:t xml:space="preserve"> csatorna, posta, ÉMÁSZ, stb.) hozzájárulásával ellátott, és a </w:t>
      </w:r>
      <w:r w:rsidR="009B20BF">
        <w:rPr>
          <w:rFonts w:ascii="Arial" w:eastAsia="Times New Roman" w:hAnsi="Arial" w:cs="Times New Roman"/>
          <w:szCs w:val="24"/>
          <w:lang w:eastAsia="hu-HU"/>
        </w:rPr>
        <w:t>helyi önkormányzat</w:t>
      </w:r>
      <w:r w:rsidRPr="00B91C33">
        <w:rPr>
          <w:rFonts w:ascii="Arial" w:eastAsia="Times New Roman" w:hAnsi="Arial" w:cs="Times New Roman"/>
          <w:szCs w:val="24"/>
          <w:lang w:eastAsia="hu-HU"/>
        </w:rPr>
        <w:t xml:space="preserve"> által jóváhagyott, illetve az előírásaival ellátott </w:t>
      </w:r>
      <w:r w:rsidRPr="00B91C33">
        <w:rPr>
          <w:rFonts w:ascii="Arial" w:eastAsia="Times New Roman" w:hAnsi="Arial" w:cs="Times New Roman"/>
          <w:b/>
          <w:szCs w:val="24"/>
          <w:lang w:eastAsia="hu-HU"/>
        </w:rPr>
        <w:t>kiviteli tervet</w:t>
      </w:r>
      <w:r w:rsidRPr="00B91C33">
        <w:rPr>
          <w:rFonts w:ascii="Arial" w:eastAsia="Times New Roman" w:hAnsi="Arial" w:cs="Times New Roman"/>
          <w:szCs w:val="24"/>
          <w:lang w:eastAsia="hu-HU"/>
        </w:rPr>
        <w:t>, 2 példányban.</w:t>
      </w:r>
      <w:proofErr w:type="gramEnd"/>
    </w:p>
    <w:p w:rsidR="00B91C33" w:rsidRPr="00B91C33" w:rsidRDefault="00B91C33" w:rsidP="00B91C33">
      <w:pPr>
        <w:spacing w:before="60" w:after="0" w:line="240" w:lineRule="auto"/>
        <w:ind w:left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Ha a bekötést nem az ingatlan tulajdonosa kezdeményezi, a jegyző által elrendelt bekötés kivételével a Szolgáltató hozzájárulása csak a tulajdonos előzetes írásbeli beleegyezésével adható meg.</w:t>
      </w:r>
    </w:p>
    <w:p w:rsidR="00B91C33" w:rsidRDefault="00B91C33" w:rsidP="00B91C33">
      <w:pPr>
        <w:spacing w:before="60" w:after="0" w:line="240" w:lineRule="auto"/>
        <w:ind w:left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Ha a benyújtott terv az előírásoknak nem felel meg formai vagy műszaki okból, a Szolgáltató a hozzájárulás megadását a terv kiegészítéséhez, vagy megfelelő új terv benyújtásához kötheti.</w:t>
      </w:r>
    </w:p>
    <w:p w:rsidR="00B91C33" w:rsidRPr="00B91C33" w:rsidRDefault="00B91C33" w:rsidP="00B91C33">
      <w:pPr>
        <w:spacing w:before="60" w:after="0" w:line="240" w:lineRule="auto"/>
        <w:ind w:left="284"/>
        <w:jc w:val="both"/>
        <w:rPr>
          <w:rFonts w:ascii="Arial" w:eastAsia="Times New Roman" w:hAnsi="Arial" w:cs="Times New Roman"/>
          <w:szCs w:val="24"/>
          <w:lang w:eastAsia="hu-HU"/>
        </w:rPr>
      </w:pPr>
    </w:p>
    <w:p w:rsidR="00B91C33" w:rsidRPr="00B91C33" w:rsidRDefault="00B91C33" w:rsidP="00B91C33">
      <w:pPr>
        <w:spacing w:before="120" w:after="0" w:line="240" w:lineRule="auto"/>
        <w:jc w:val="both"/>
        <w:rPr>
          <w:rFonts w:ascii="Arial" w:eastAsia="Times New Roman" w:hAnsi="Arial" w:cs="Times New Roman"/>
          <w:szCs w:val="24"/>
          <w:lang w:eastAsia="hu-HU"/>
        </w:rPr>
      </w:pPr>
      <w:smartTag w:uri="urn:schemas-microsoft-com:office:smarttags" w:element="metricconverter">
        <w:smartTagPr>
          <w:attr w:name="ProductID" w:val="4. A"/>
        </w:smartTagPr>
        <w:r w:rsidRPr="00B91C33">
          <w:rPr>
            <w:rFonts w:ascii="Arial" w:eastAsia="Times New Roman" w:hAnsi="Arial" w:cs="Times New Roman"/>
            <w:b/>
            <w:szCs w:val="24"/>
            <w:lang w:eastAsia="hu-HU"/>
          </w:rPr>
          <w:t>4.</w:t>
        </w:r>
        <w:r w:rsidRPr="00B91C33">
          <w:rPr>
            <w:rFonts w:ascii="Arial" w:eastAsia="Times New Roman" w:hAnsi="Arial" w:cs="Times New Roman"/>
            <w:szCs w:val="24"/>
            <w:lang w:eastAsia="hu-HU"/>
          </w:rPr>
          <w:t xml:space="preserve"> </w:t>
        </w:r>
        <w:r w:rsidRPr="00B91C33">
          <w:rPr>
            <w:rFonts w:ascii="Arial" w:eastAsia="Times New Roman" w:hAnsi="Arial" w:cs="Times New Roman"/>
            <w:b/>
            <w:szCs w:val="24"/>
            <w:lang w:eastAsia="hu-HU"/>
          </w:rPr>
          <w:t>A</w:t>
        </w:r>
      </w:smartTag>
      <w:r w:rsidRPr="00B91C33">
        <w:rPr>
          <w:rFonts w:ascii="Arial" w:eastAsia="Times New Roman" w:hAnsi="Arial" w:cs="Times New Roman"/>
          <w:b/>
          <w:szCs w:val="24"/>
          <w:lang w:eastAsia="hu-HU"/>
        </w:rPr>
        <w:t xml:space="preserve"> kiviteli</w:t>
      </w:r>
      <w:r w:rsidRPr="00B91C33">
        <w:rPr>
          <w:rFonts w:ascii="Arial" w:eastAsia="Times New Roman" w:hAnsi="Arial" w:cs="Times New Roman"/>
          <w:szCs w:val="24"/>
          <w:lang w:eastAsia="hu-HU"/>
        </w:rPr>
        <w:t xml:space="preserve"> (megvalósulási) </w:t>
      </w:r>
      <w:r w:rsidRPr="00B91C33">
        <w:rPr>
          <w:rFonts w:ascii="Arial" w:eastAsia="Times New Roman" w:hAnsi="Arial" w:cs="Times New Roman"/>
          <w:b/>
          <w:szCs w:val="24"/>
          <w:lang w:eastAsia="hu-HU"/>
        </w:rPr>
        <w:t xml:space="preserve">terv </w:t>
      </w:r>
      <w:r w:rsidRPr="00B91C33">
        <w:rPr>
          <w:rFonts w:ascii="Arial" w:eastAsia="Times New Roman" w:hAnsi="Arial" w:cs="Times New Roman"/>
          <w:szCs w:val="24"/>
          <w:lang w:eastAsia="hu-HU"/>
        </w:rPr>
        <w:t>tartalmi követelményei:</w:t>
      </w:r>
    </w:p>
    <w:p w:rsidR="00B91C33" w:rsidRPr="00B91C33" w:rsidRDefault="00B91C33" w:rsidP="00B91C33">
      <w:pPr>
        <w:spacing w:after="0" w:line="240" w:lineRule="auto"/>
        <w:ind w:right="-285" w:firstLine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Az ivóvíz törzshálózatba való bekötés iránti hozzájáruláshoz szükséges</w:t>
      </w:r>
    </w:p>
    <w:p w:rsidR="00B91C33" w:rsidRPr="00B91C33" w:rsidRDefault="00B91C33" w:rsidP="00B91C33">
      <w:pPr>
        <w:spacing w:after="0" w:line="240" w:lineRule="auto"/>
        <w:ind w:right="-285" w:firstLine="284"/>
        <w:jc w:val="both"/>
        <w:rPr>
          <w:rFonts w:ascii="Arial" w:eastAsia="Times New Roman" w:hAnsi="Arial" w:cs="Times New Roman"/>
          <w:szCs w:val="24"/>
          <w:lang w:eastAsia="hu-HU"/>
        </w:rPr>
      </w:pPr>
    </w:p>
    <w:p w:rsidR="00B91C33" w:rsidRPr="00B91C33" w:rsidRDefault="00B91C33" w:rsidP="00B91C33">
      <w:pPr>
        <w:spacing w:after="0" w:line="240" w:lineRule="auto"/>
        <w:ind w:left="709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b/>
          <w:szCs w:val="24"/>
          <w:lang w:eastAsia="hu-HU"/>
        </w:rPr>
        <w:t>A.</w:t>
      </w:r>
      <w:r w:rsidRPr="00B91C33">
        <w:rPr>
          <w:rFonts w:ascii="Arial" w:eastAsia="Times New Roman" w:hAnsi="Arial" w:cs="Times New Roman"/>
          <w:b/>
          <w:szCs w:val="24"/>
          <w:lang w:eastAsia="hu-HU"/>
        </w:rPr>
        <w:tab/>
        <w:t>Műszaki leírás</w:t>
      </w:r>
      <w:r w:rsidRPr="00B91C33">
        <w:rPr>
          <w:rFonts w:ascii="Arial" w:eastAsia="Times New Roman" w:hAnsi="Arial" w:cs="Times New Roman"/>
          <w:szCs w:val="24"/>
          <w:lang w:eastAsia="hu-HU"/>
        </w:rPr>
        <w:t>, amelynek tartalmaznia kell:</w:t>
      </w:r>
    </w:p>
    <w:p w:rsidR="00B91C33" w:rsidRPr="00B91C33" w:rsidRDefault="00B91C33" w:rsidP="00B91C33">
      <w:pPr>
        <w:spacing w:before="60" w:after="0" w:line="240" w:lineRule="auto"/>
        <w:ind w:left="993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a.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a kérelmező nevét, postai címét,</w:t>
      </w:r>
    </w:p>
    <w:p w:rsidR="00B91C33" w:rsidRPr="00B91C33" w:rsidRDefault="00B91C33" w:rsidP="00B91C33">
      <w:pPr>
        <w:spacing w:before="60" w:after="0" w:line="240" w:lineRule="auto"/>
        <w:ind w:left="993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b.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az ingatlan 30 napnál nem régebbi tulajdoni lap másolatát és földhivatali térképmásolatát (TAKARNET rendszerből származó másolat is megfelelő),</w:t>
      </w:r>
    </w:p>
    <w:p w:rsidR="00B91C33" w:rsidRPr="00B91C33" w:rsidRDefault="00B91C33" w:rsidP="00B91C33">
      <w:pPr>
        <w:spacing w:before="60" w:after="0" w:line="240" w:lineRule="auto"/>
        <w:ind w:left="993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c.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a vízbekötési tervnek egyértelműen meg kell jelölnie, hogy milyen vízbekötési munkálatra (1. pont) irányul: épület, lakás vízbekötése, stb.,</w:t>
      </w:r>
    </w:p>
    <w:p w:rsidR="00B91C33" w:rsidRPr="00B91C33" w:rsidRDefault="00B91C33" w:rsidP="00B91C33">
      <w:pPr>
        <w:spacing w:before="60" w:after="0" w:line="240" w:lineRule="auto"/>
        <w:ind w:left="993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d.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a vízszükséglet összeállítását a fejadag vagy a normák szerinti m</w:t>
      </w:r>
      <w:r w:rsidRPr="00B91C33">
        <w:rPr>
          <w:rFonts w:ascii="Arial" w:eastAsia="Times New Roman" w:hAnsi="Arial" w:cs="Times New Roman"/>
          <w:szCs w:val="24"/>
          <w:vertAlign w:val="superscript"/>
          <w:lang w:eastAsia="hu-HU"/>
        </w:rPr>
        <w:t>3</w:t>
      </w:r>
      <w:r w:rsidRPr="00B91C33">
        <w:rPr>
          <w:rFonts w:ascii="Arial" w:eastAsia="Times New Roman" w:hAnsi="Arial" w:cs="Times New Roman"/>
          <w:szCs w:val="24"/>
          <w:lang w:eastAsia="hu-HU"/>
        </w:rPr>
        <w:t>/</w:t>
      </w:r>
      <w:proofErr w:type="spellStart"/>
      <w:r w:rsidRPr="00B91C33">
        <w:rPr>
          <w:rFonts w:ascii="Arial" w:eastAsia="Times New Roman" w:hAnsi="Arial" w:cs="Times New Roman"/>
          <w:szCs w:val="24"/>
          <w:lang w:eastAsia="hu-HU"/>
        </w:rPr>
        <w:t>nap-ban</w:t>
      </w:r>
      <w:proofErr w:type="spellEnd"/>
      <w:r w:rsidRPr="00B91C33">
        <w:rPr>
          <w:rFonts w:ascii="Arial" w:eastAsia="Times New Roman" w:hAnsi="Arial" w:cs="Times New Roman"/>
          <w:szCs w:val="24"/>
          <w:lang w:eastAsia="hu-HU"/>
        </w:rPr>
        <w:t xml:space="preserve"> kifejezve, a csúcsfogyasztási igény, valamint a vállalkozási célú vízigény külön feltüntetésével! (A közműfejlesztési hozzájárulás megállapításához)</w:t>
      </w:r>
    </w:p>
    <w:p w:rsidR="00B91C33" w:rsidRPr="00B91C33" w:rsidRDefault="00B91C33" w:rsidP="00B91C33">
      <w:pPr>
        <w:spacing w:before="60" w:after="0" w:line="240" w:lineRule="auto"/>
        <w:ind w:left="993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e.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a tervezett szolgáltatási pont víznyomás elemzését, hogy az előírt 1,5-6 bar közötti folyamatos üzemi nyomás biztosítható-e? Ha nem, úgy megfelelő műszaki megoldást (nyomáscsökkentő, nyomásfokozó, stb.) kell betervezni,</w:t>
      </w:r>
    </w:p>
    <w:p w:rsidR="00B91C33" w:rsidRPr="00B91C33" w:rsidRDefault="00B91C33" w:rsidP="00B91C33">
      <w:pPr>
        <w:spacing w:before="60" w:after="0" w:line="240" w:lineRule="auto"/>
        <w:ind w:left="993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f.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a létesítmények, berendezések rövid leírását, műszaki jellemzőit, a vízvételi helyek számát, a kivitelezési és biztonságtechnikai előírásokat,</w:t>
      </w:r>
    </w:p>
    <w:p w:rsidR="00B91C33" w:rsidRPr="00B91C33" w:rsidRDefault="00B91C33" w:rsidP="00B91C33">
      <w:pPr>
        <w:numPr>
          <w:ilvl w:val="0"/>
          <w:numId w:val="3"/>
        </w:numPr>
        <w:spacing w:before="60" w:after="0" w:line="240" w:lineRule="auto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a tervező azonosítási adatait.</w:t>
      </w:r>
    </w:p>
    <w:p w:rsidR="00B91C33" w:rsidRPr="00B91C33" w:rsidRDefault="00B91C33" w:rsidP="00B91C33">
      <w:pPr>
        <w:spacing w:before="60" w:after="0" w:line="240" w:lineRule="auto"/>
        <w:ind w:left="709"/>
        <w:jc w:val="both"/>
        <w:rPr>
          <w:rFonts w:ascii="Arial" w:eastAsia="Times New Roman" w:hAnsi="Arial" w:cs="Times New Roman"/>
          <w:szCs w:val="24"/>
          <w:lang w:eastAsia="hu-HU"/>
        </w:rPr>
      </w:pPr>
    </w:p>
    <w:p w:rsidR="00B91C33" w:rsidRDefault="00B91C33">
      <w:pPr>
        <w:rPr>
          <w:rFonts w:ascii="Arial" w:eastAsia="Times New Roman" w:hAnsi="Arial" w:cs="Times New Roman"/>
          <w:b/>
          <w:szCs w:val="24"/>
          <w:lang w:eastAsia="hu-HU"/>
        </w:rPr>
      </w:pPr>
      <w:r>
        <w:rPr>
          <w:rFonts w:ascii="Arial" w:eastAsia="Times New Roman" w:hAnsi="Arial" w:cs="Times New Roman"/>
          <w:b/>
          <w:szCs w:val="24"/>
          <w:lang w:eastAsia="hu-HU"/>
        </w:rPr>
        <w:br w:type="page"/>
      </w:r>
    </w:p>
    <w:p w:rsidR="00B91C33" w:rsidRPr="00B91C33" w:rsidRDefault="00B91C33" w:rsidP="00B91C33">
      <w:pPr>
        <w:spacing w:before="40" w:after="0" w:line="240" w:lineRule="auto"/>
        <w:ind w:left="709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b/>
          <w:szCs w:val="24"/>
          <w:lang w:eastAsia="hu-HU"/>
        </w:rPr>
        <w:lastRenderedPageBreak/>
        <w:t>B.</w:t>
      </w:r>
      <w:r w:rsidRPr="00B91C33">
        <w:rPr>
          <w:rFonts w:ascii="Arial" w:eastAsia="Times New Roman" w:hAnsi="Arial" w:cs="Times New Roman"/>
          <w:b/>
          <w:szCs w:val="24"/>
          <w:lang w:eastAsia="hu-HU"/>
        </w:rPr>
        <w:tab/>
        <w:t>A helyszínrajznak</w:t>
      </w:r>
      <w:r w:rsidRPr="00B91C33">
        <w:rPr>
          <w:rFonts w:ascii="Arial" w:eastAsia="Times New Roman" w:hAnsi="Arial" w:cs="Times New Roman"/>
          <w:szCs w:val="24"/>
          <w:lang w:eastAsia="hu-HU"/>
        </w:rPr>
        <w:t xml:space="preserve"> (1:200, 1:500 léptékben) tartalmaznia kell:</w:t>
      </w:r>
    </w:p>
    <w:p w:rsidR="00B91C33" w:rsidRPr="00B91C33" w:rsidRDefault="00B91C33" w:rsidP="00B91C33">
      <w:pPr>
        <w:spacing w:before="60" w:after="0" w:line="240" w:lineRule="auto"/>
        <w:ind w:left="993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a.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az érintett ingatlant épületeivel, létesítményeivel, annak helyrajzi, illetve házszámát,</w:t>
      </w:r>
    </w:p>
    <w:p w:rsidR="00B91C33" w:rsidRPr="00B91C33" w:rsidRDefault="00B91C33" w:rsidP="00B91C33">
      <w:pPr>
        <w:spacing w:before="60" w:after="0" w:line="240" w:lineRule="auto"/>
        <w:ind w:left="993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b.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minden önálló ingatlan részére külön bekötővezetéket és vízmérőaknát kell tervezni, illetve kivitelezni,</w:t>
      </w:r>
    </w:p>
    <w:p w:rsidR="00B91C33" w:rsidRPr="00B91C33" w:rsidRDefault="00B91C33" w:rsidP="00B91C33">
      <w:pPr>
        <w:spacing w:before="60" w:after="0" w:line="240" w:lineRule="auto"/>
        <w:ind w:left="993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c.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 xml:space="preserve">a vízmérőakna helyét (a vízmérőaknát a közcső felőli telekhatár 1 m-es sávjában kell kialakítani 100x100x140 cm-es </w:t>
      </w:r>
      <w:proofErr w:type="spellStart"/>
      <w:r w:rsidRPr="00B91C33">
        <w:rPr>
          <w:rFonts w:ascii="Arial" w:eastAsia="Times New Roman" w:hAnsi="Arial" w:cs="Times New Roman"/>
          <w:szCs w:val="24"/>
          <w:lang w:eastAsia="hu-HU"/>
        </w:rPr>
        <w:t>belmérettel</w:t>
      </w:r>
      <w:proofErr w:type="spellEnd"/>
      <w:r w:rsidRPr="00B91C33">
        <w:rPr>
          <w:rFonts w:ascii="Arial" w:eastAsia="Times New Roman" w:hAnsi="Arial" w:cs="Times New Roman"/>
          <w:szCs w:val="24"/>
          <w:lang w:eastAsia="hu-HU"/>
        </w:rPr>
        <w:t>),</w:t>
      </w:r>
    </w:p>
    <w:p w:rsidR="00B91C33" w:rsidRPr="00B91C33" w:rsidRDefault="00B91C33" w:rsidP="00B91C3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  <w:lang w:eastAsia="hu-HU"/>
        </w:rPr>
      </w:pPr>
    </w:p>
    <w:p w:rsidR="00B91C33" w:rsidRPr="00B91C33" w:rsidRDefault="00B91C33" w:rsidP="00B91C33">
      <w:pPr>
        <w:spacing w:before="60" w:after="0" w:line="240" w:lineRule="auto"/>
        <w:ind w:left="993" w:hanging="426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d.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a vízvezetékek és egyéb vonalas létesítmények nyomvonalát, átmérőjét, anyagát, a vezetékkel, berendezésekkel érintett létesítményeket,</w:t>
      </w:r>
    </w:p>
    <w:p w:rsidR="00B91C33" w:rsidRPr="00B91C33" w:rsidRDefault="00B91C33" w:rsidP="00B91C33">
      <w:pPr>
        <w:numPr>
          <w:ilvl w:val="0"/>
          <w:numId w:val="6"/>
        </w:numPr>
        <w:spacing w:before="60" w:after="0" w:line="240" w:lineRule="auto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az ivóvízhálózathoz esetleg szükséges, vagy tartozó nyomásfokozó vagy nyomáscsökkentő helyét,</w:t>
      </w:r>
    </w:p>
    <w:p w:rsidR="00B91C33" w:rsidRPr="00B91C33" w:rsidRDefault="00B91C33" w:rsidP="00B91C33">
      <w:pPr>
        <w:numPr>
          <w:ilvl w:val="0"/>
          <w:numId w:val="6"/>
        </w:numPr>
        <w:spacing w:before="60" w:after="0" w:line="240" w:lineRule="auto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útalatti átvezetés nyomvonalát, a védőcsövezés módját. (Az útalatti átvezetés az úttest hossztengelyére merőleges lehet. Az úttest és a padka teljes szélességben védőcsövezendő. A védőcső anyaga acél, legkisebb mérete 3/4-1" bekötővezeték esetén NA50-es lehet!</w:t>
      </w:r>
    </w:p>
    <w:p w:rsidR="00B91C33" w:rsidRPr="00B91C33" w:rsidRDefault="00B91C33" w:rsidP="00B91C33">
      <w:pPr>
        <w:spacing w:after="0" w:line="240" w:lineRule="auto"/>
        <w:ind w:left="993" w:hanging="426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g.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egyéb vonatkozásban az OTÉK előírásainak betartását (védőtávolságok épülettől, fától, villanyoszloptól, szennyvízcsatornától és gyűjtőtől, stb.),</w:t>
      </w:r>
    </w:p>
    <w:p w:rsidR="00B91C33" w:rsidRPr="00B91C33" w:rsidRDefault="00B91C33" w:rsidP="00B91C3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a tervező azonosítási adatait.</w:t>
      </w:r>
    </w:p>
    <w:p w:rsidR="00B91C33" w:rsidRPr="00B91C33" w:rsidRDefault="00B91C33" w:rsidP="00B91C33">
      <w:pPr>
        <w:spacing w:after="0" w:line="240" w:lineRule="auto"/>
        <w:ind w:left="567"/>
        <w:jc w:val="both"/>
        <w:rPr>
          <w:rFonts w:ascii="Arial" w:eastAsia="Times New Roman" w:hAnsi="Arial" w:cs="Times New Roman"/>
          <w:szCs w:val="24"/>
          <w:lang w:eastAsia="hu-HU"/>
        </w:rPr>
      </w:pPr>
    </w:p>
    <w:p w:rsidR="00B91C33" w:rsidRPr="00B91C33" w:rsidRDefault="00B91C33" w:rsidP="00B91C33">
      <w:pPr>
        <w:spacing w:after="0" w:line="240" w:lineRule="auto"/>
        <w:ind w:left="709" w:hanging="425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b/>
          <w:szCs w:val="24"/>
          <w:lang w:eastAsia="hu-HU"/>
        </w:rPr>
        <w:t>C.</w:t>
      </w:r>
      <w:r w:rsidRPr="00B91C33">
        <w:rPr>
          <w:rFonts w:ascii="Arial" w:eastAsia="Times New Roman" w:hAnsi="Arial" w:cs="Times New Roman"/>
          <w:b/>
          <w:szCs w:val="24"/>
          <w:lang w:eastAsia="hu-HU"/>
        </w:rPr>
        <w:tab/>
        <w:t>A vízmérőhely</w:t>
      </w:r>
      <w:r w:rsidRPr="00B91C33">
        <w:rPr>
          <w:rFonts w:ascii="Arial" w:eastAsia="Times New Roman" w:hAnsi="Arial" w:cs="Times New Roman"/>
          <w:szCs w:val="24"/>
          <w:lang w:eastAsia="hu-HU"/>
        </w:rPr>
        <w:t xml:space="preserve"> építészeti, gépészeti tervének az alábbiakat kell tartalmaznia:</w:t>
      </w:r>
    </w:p>
    <w:p w:rsidR="00B91C33" w:rsidRPr="00B91C33" w:rsidRDefault="00B91C33" w:rsidP="00B91C33">
      <w:pPr>
        <w:spacing w:before="20" w:after="0" w:line="240" w:lineRule="auto"/>
        <w:ind w:left="993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a.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A vízmérőakna építészeti rajza. (NA 40-es bekötővezeték méretig 100x100 cm-es alapterületű, 140 cm-es belmagasságú beton akna tervezendő és építendő, szabványos aknahágcsókkal ellátva.)</w:t>
      </w:r>
    </w:p>
    <w:p w:rsidR="00B91C33" w:rsidRPr="00B91C33" w:rsidRDefault="00B91C33" w:rsidP="00B91C33">
      <w:pPr>
        <w:spacing w:after="0" w:line="240" w:lineRule="auto"/>
        <w:ind w:left="993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b.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A vízmérőakna teljes vízzáróságáról megfelelő műszaki megoldással gondoskodni kell!</w:t>
      </w:r>
    </w:p>
    <w:p w:rsidR="00B91C33" w:rsidRPr="00B91C33" w:rsidRDefault="00B91C33" w:rsidP="00B91C33">
      <w:pPr>
        <w:spacing w:before="60" w:after="0" w:line="240" w:lineRule="auto"/>
        <w:ind w:left="993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c.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A vízmérőaknának a vízmérő elfagyás elleni védelmét szélsőséges hőmérsékleti viszonyok mellett is biztosítani kell.</w:t>
      </w:r>
    </w:p>
    <w:p w:rsidR="00B91C33" w:rsidRPr="00B91C33" w:rsidRDefault="00B91C33" w:rsidP="00B91C33">
      <w:pPr>
        <w:spacing w:after="0" w:line="240" w:lineRule="auto"/>
        <w:ind w:left="993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d.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 xml:space="preserve">Amennyiben az akna felett személyforgalom várható, úgy könnyű típusú átmérő 600-as </w:t>
      </w:r>
      <w:proofErr w:type="spellStart"/>
      <w:r w:rsidRPr="00B91C33">
        <w:rPr>
          <w:rFonts w:ascii="Arial" w:eastAsia="Times New Roman" w:hAnsi="Arial" w:cs="Times New Roman"/>
          <w:szCs w:val="24"/>
          <w:lang w:eastAsia="hu-HU"/>
        </w:rPr>
        <w:t>ö.v</w:t>
      </w:r>
      <w:proofErr w:type="spellEnd"/>
      <w:r w:rsidRPr="00B91C33">
        <w:rPr>
          <w:rFonts w:ascii="Arial" w:eastAsia="Times New Roman" w:hAnsi="Arial" w:cs="Times New Roman"/>
          <w:szCs w:val="24"/>
          <w:lang w:eastAsia="hu-HU"/>
        </w:rPr>
        <w:t xml:space="preserve">. </w:t>
      </w:r>
      <w:proofErr w:type="spellStart"/>
      <w:r w:rsidRPr="00B91C33">
        <w:rPr>
          <w:rFonts w:ascii="Arial" w:eastAsia="Times New Roman" w:hAnsi="Arial" w:cs="Times New Roman"/>
          <w:szCs w:val="24"/>
          <w:lang w:eastAsia="hu-HU"/>
        </w:rPr>
        <w:t>aknafedlap</w:t>
      </w:r>
      <w:proofErr w:type="spellEnd"/>
      <w:r w:rsidRPr="00B91C33">
        <w:rPr>
          <w:rFonts w:ascii="Arial" w:eastAsia="Times New Roman" w:hAnsi="Arial" w:cs="Times New Roman"/>
          <w:szCs w:val="24"/>
          <w:lang w:eastAsia="hu-HU"/>
        </w:rPr>
        <w:t xml:space="preserve"> és keret, teherforgalom esetén nehéz típusú átmérő 600-as </w:t>
      </w:r>
      <w:proofErr w:type="spellStart"/>
      <w:r w:rsidRPr="00B91C33">
        <w:rPr>
          <w:rFonts w:ascii="Arial" w:eastAsia="Times New Roman" w:hAnsi="Arial" w:cs="Times New Roman"/>
          <w:szCs w:val="24"/>
          <w:lang w:eastAsia="hu-HU"/>
        </w:rPr>
        <w:t>ö.v</w:t>
      </w:r>
      <w:proofErr w:type="spellEnd"/>
      <w:r w:rsidRPr="00B91C33">
        <w:rPr>
          <w:rFonts w:ascii="Arial" w:eastAsia="Times New Roman" w:hAnsi="Arial" w:cs="Times New Roman"/>
          <w:szCs w:val="24"/>
          <w:lang w:eastAsia="hu-HU"/>
        </w:rPr>
        <w:t xml:space="preserve">. </w:t>
      </w:r>
      <w:proofErr w:type="spellStart"/>
      <w:r w:rsidRPr="00B91C33">
        <w:rPr>
          <w:rFonts w:ascii="Arial" w:eastAsia="Times New Roman" w:hAnsi="Arial" w:cs="Times New Roman"/>
          <w:szCs w:val="24"/>
          <w:lang w:eastAsia="hu-HU"/>
        </w:rPr>
        <w:t>aknafedlap</w:t>
      </w:r>
      <w:proofErr w:type="spellEnd"/>
      <w:r w:rsidRPr="00B91C33">
        <w:rPr>
          <w:rFonts w:ascii="Arial" w:eastAsia="Times New Roman" w:hAnsi="Arial" w:cs="Times New Roman"/>
          <w:szCs w:val="24"/>
          <w:lang w:eastAsia="hu-HU"/>
        </w:rPr>
        <w:t xml:space="preserve"> és keret tervezendő és építendő. Egyéb esetben 60x60 cm-es, zsanérral és süllyeszthető fogantyúval ellátott </w:t>
      </w:r>
      <w:proofErr w:type="spellStart"/>
      <w:r w:rsidRPr="00B91C33">
        <w:rPr>
          <w:rFonts w:ascii="Arial" w:eastAsia="Times New Roman" w:hAnsi="Arial" w:cs="Times New Roman"/>
          <w:szCs w:val="24"/>
          <w:lang w:eastAsia="hu-HU"/>
        </w:rPr>
        <w:t>fedlap</w:t>
      </w:r>
      <w:proofErr w:type="spellEnd"/>
      <w:r w:rsidRPr="00B91C33">
        <w:rPr>
          <w:rFonts w:ascii="Arial" w:eastAsia="Times New Roman" w:hAnsi="Arial" w:cs="Times New Roman"/>
          <w:szCs w:val="24"/>
          <w:lang w:eastAsia="hu-HU"/>
        </w:rPr>
        <w:t xml:space="preserve"> idomacél kerettel is betervezhető és kivitelezhető. Személy és teherforgalom esetén az aknatető vasalási terve is szükséges.</w:t>
      </w:r>
    </w:p>
    <w:p w:rsidR="00B91C33" w:rsidRPr="00B91C33" w:rsidRDefault="00B91C33" w:rsidP="00B91C33">
      <w:pPr>
        <w:spacing w:after="0" w:line="240" w:lineRule="auto"/>
        <w:ind w:left="993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e.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Minden önálló ingatlan részére külön bekötővezetéket és vízmérő aknát kell tervezni, illetve kivitelezni.</w:t>
      </w:r>
    </w:p>
    <w:p w:rsidR="00B91C33" w:rsidRPr="00B91C33" w:rsidRDefault="00B91C33" w:rsidP="00B91C33">
      <w:pPr>
        <w:spacing w:after="0" w:line="240" w:lineRule="auto"/>
        <w:ind w:left="993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f.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Nem lakossági vízhasználat esetén az ivóvízhálózathoz tartozó (kapcsolódó) létesítmények és berendezések építészeti és gépészeti általános terve.</w:t>
      </w:r>
    </w:p>
    <w:p w:rsidR="00B91C33" w:rsidRPr="00B91C33" w:rsidRDefault="00B91C33" w:rsidP="00B91C33">
      <w:pPr>
        <w:spacing w:before="20" w:after="0" w:line="240" w:lineRule="auto"/>
        <w:ind w:left="993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g.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A tervnek a bekötővezeték hossz-szelvényét is tartalmaznia kell útkeresztezés és bármilyen közmű keresztezés (gáz, csatorna, kábel, stb.) esetén, feltüntetve a keresztezett létesítményt, helyét és a keresztezett létesítmény főbb adatait (átmérő, anyag, szélesség, stb.).</w:t>
      </w:r>
    </w:p>
    <w:p w:rsidR="00B91C33" w:rsidRPr="00B91C33" w:rsidRDefault="00B91C33" w:rsidP="00B91C33">
      <w:pPr>
        <w:numPr>
          <w:ilvl w:val="0"/>
          <w:numId w:val="3"/>
        </w:numPr>
        <w:spacing w:before="20" w:after="0" w:line="240" w:lineRule="auto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szCs w:val="24"/>
          <w:lang w:eastAsia="hu-HU"/>
        </w:rPr>
        <w:t>A tervező azonosítási adatait.</w:t>
      </w:r>
    </w:p>
    <w:p w:rsidR="00B91C33" w:rsidRPr="00B91C33" w:rsidRDefault="00B91C33" w:rsidP="00B91C33">
      <w:pPr>
        <w:spacing w:before="20" w:after="0" w:line="240" w:lineRule="auto"/>
        <w:ind w:left="709"/>
        <w:jc w:val="both"/>
        <w:rPr>
          <w:rFonts w:ascii="Arial" w:eastAsia="Times New Roman" w:hAnsi="Arial" w:cs="Times New Roman"/>
          <w:szCs w:val="24"/>
          <w:lang w:eastAsia="hu-HU"/>
        </w:rPr>
      </w:pPr>
    </w:p>
    <w:p w:rsidR="00B91C33" w:rsidRPr="00B91C33" w:rsidRDefault="00B91C33" w:rsidP="00B91C33">
      <w:pPr>
        <w:numPr>
          <w:ilvl w:val="1"/>
          <w:numId w:val="4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b/>
          <w:szCs w:val="24"/>
          <w:lang w:eastAsia="hu-HU"/>
        </w:rPr>
        <w:t>Meglévő bekötővezetékre</w:t>
      </w:r>
      <w:r w:rsidRPr="00B91C33">
        <w:rPr>
          <w:rFonts w:ascii="Arial" w:eastAsia="Times New Roman" w:hAnsi="Arial" w:cs="Times New Roman"/>
          <w:szCs w:val="24"/>
          <w:lang w:eastAsia="hu-HU"/>
        </w:rPr>
        <w:t xml:space="preserve"> bekötési vízmérő felszerelési igény esetén az előzőek szerinti műszaki leírást, helyszínrajzot az akna feltüntetésével és vízmérőakna építészeti és szerelési tervet kérünk. (Kezelői és önkormányzati hozzájárulás és engedély is szükséges.)</w:t>
      </w:r>
    </w:p>
    <w:p w:rsidR="00B91C33" w:rsidRPr="00B91C33" w:rsidRDefault="00B91C33" w:rsidP="00B91C33">
      <w:pPr>
        <w:spacing w:after="0" w:line="240" w:lineRule="auto"/>
        <w:ind w:left="567"/>
        <w:jc w:val="both"/>
        <w:rPr>
          <w:rFonts w:ascii="Arial" w:eastAsia="Times New Roman" w:hAnsi="Arial" w:cs="Times New Roman"/>
          <w:szCs w:val="24"/>
          <w:lang w:eastAsia="hu-HU"/>
        </w:rPr>
      </w:pPr>
    </w:p>
    <w:p w:rsidR="00B91C33" w:rsidRPr="00B91C33" w:rsidRDefault="00B91C33" w:rsidP="00B91C33">
      <w:pPr>
        <w:spacing w:before="60" w:after="0" w:line="240" w:lineRule="auto"/>
        <w:ind w:left="284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b/>
          <w:szCs w:val="24"/>
          <w:lang w:eastAsia="hu-HU"/>
        </w:rPr>
        <w:t>5.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Kivitelezés (aknaépítés, útátfúrás, stb.) csak a szükséges jóváhagyásokkal ellátott és az elsőfokú építési hatóság által jóváhagyott terv alapján kezdhető meg.</w:t>
      </w:r>
    </w:p>
    <w:p w:rsidR="00B91C33" w:rsidRPr="00B91C33" w:rsidRDefault="00B91C33" w:rsidP="00B91C33">
      <w:pPr>
        <w:spacing w:before="60" w:after="0" w:line="240" w:lineRule="auto"/>
        <w:ind w:left="284" w:hanging="284"/>
        <w:jc w:val="both"/>
        <w:rPr>
          <w:rFonts w:ascii="Arial" w:eastAsia="Times New Roman" w:hAnsi="Arial" w:cs="Times New Roman"/>
          <w:b/>
          <w:szCs w:val="24"/>
          <w:lang w:eastAsia="hu-HU"/>
        </w:rPr>
      </w:pPr>
    </w:p>
    <w:p w:rsidR="00B91C33" w:rsidRPr="00B91C33" w:rsidRDefault="00B91C33" w:rsidP="00B91C33">
      <w:pPr>
        <w:spacing w:before="60" w:after="0" w:line="240" w:lineRule="auto"/>
        <w:ind w:left="284" w:hanging="284"/>
        <w:jc w:val="both"/>
        <w:rPr>
          <w:rFonts w:ascii="Arial" w:eastAsia="Times New Roman" w:hAnsi="Arial" w:cs="Times New Roman"/>
          <w:b/>
          <w:szCs w:val="24"/>
          <w:lang w:eastAsia="hu-HU"/>
        </w:rPr>
      </w:pPr>
    </w:p>
    <w:p w:rsidR="00B91C33" w:rsidRPr="00B91C33" w:rsidRDefault="00B91C33" w:rsidP="00B91C33">
      <w:pPr>
        <w:spacing w:before="60" w:after="0" w:line="240" w:lineRule="auto"/>
        <w:ind w:left="284" w:hanging="284"/>
        <w:jc w:val="both"/>
        <w:rPr>
          <w:rFonts w:ascii="Arial" w:eastAsia="Times New Roman" w:hAnsi="Arial" w:cs="Times New Roman"/>
          <w:b/>
          <w:szCs w:val="24"/>
          <w:lang w:eastAsia="hu-HU"/>
        </w:rPr>
      </w:pPr>
    </w:p>
    <w:p w:rsidR="00B91C33" w:rsidRPr="00B91C33" w:rsidRDefault="00B91C33" w:rsidP="00B91C33">
      <w:pPr>
        <w:spacing w:before="60" w:after="0" w:line="240" w:lineRule="auto"/>
        <w:ind w:left="284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b/>
          <w:szCs w:val="24"/>
          <w:lang w:eastAsia="hu-HU"/>
        </w:rPr>
        <w:t>6</w:t>
      </w:r>
      <w:r w:rsidRPr="00B91C33">
        <w:rPr>
          <w:rFonts w:ascii="Arial" w:eastAsia="Times New Roman" w:hAnsi="Arial" w:cs="Times New Roman"/>
          <w:szCs w:val="24"/>
          <w:lang w:eastAsia="hu-HU"/>
        </w:rPr>
        <w:t>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 xml:space="preserve">Az ÉRV </w:t>
      </w:r>
      <w:proofErr w:type="spellStart"/>
      <w:r w:rsidRPr="00B91C33">
        <w:rPr>
          <w:rFonts w:ascii="Arial" w:eastAsia="Times New Roman" w:hAnsi="Arial" w:cs="Times New Roman"/>
          <w:szCs w:val="24"/>
          <w:lang w:eastAsia="hu-HU"/>
        </w:rPr>
        <w:t>ZRt</w:t>
      </w:r>
      <w:proofErr w:type="spellEnd"/>
      <w:r w:rsidRPr="00B91C33">
        <w:rPr>
          <w:rFonts w:ascii="Arial" w:eastAsia="Times New Roman" w:hAnsi="Arial" w:cs="Times New Roman"/>
          <w:szCs w:val="24"/>
          <w:lang w:eastAsia="hu-HU"/>
        </w:rPr>
        <w:t>. - mint Szolgáltató - a hozzá benyújtott, vagy megküldött tervek alapján 15 napon belül írásban nyilatkozik a szolgáltatói hozzájárulás megadásával, vagy a hozzájárulás megadását a terv kiegészítéséhez, vagy megfelelő új terv benyújtásához köti. (5.§.1/c. pont)</w:t>
      </w:r>
    </w:p>
    <w:p w:rsidR="00B91C33" w:rsidRPr="00B91C33" w:rsidRDefault="00B91C33" w:rsidP="00B91C33">
      <w:pPr>
        <w:spacing w:before="60" w:after="0" w:line="240" w:lineRule="auto"/>
        <w:ind w:left="284" w:hanging="284"/>
        <w:jc w:val="both"/>
        <w:rPr>
          <w:rFonts w:ascii="Arial" w:eastAsia="Times New Roman" w:hAnsi="Arial" w:cs="Times New Roman"/>
          <w:b/>
          <w:szCs w:val="24"/>
          <w:lang w:eastAsia="hu-HU"/>
        </w:rPr>
      </w:pPr>
    </w:p>
    <w:p w:rsidR="00B91C33" w:rsidRPr="00B91C33" w:rsidRDefault="00B91C33" w:rsidP="00B91C33">
      <w:pPr>
        <w:spacing w:before="60" w:after="0" w:line="240" w:lineRule="auto"/>
        <w:ind w:left="284" w:hanging="284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B91C33">
        <w:rPr>
          <w:rFonts w:ascii="Arial" w:eastAsia="Times New Roman" w:hAnsi="Arial" w:cs="Times New Roman"/>
          <w:b/>
          <w:szCs w:val="24"/>
          <w:lang w:eastAsia="hu-HU"/>
        </w:rPr>
        <w:t>7</w:t>
      </w:r>
      <w:r w:rsidRPr="00B91C33">
        <w:rPr>
          <w:rFonts w:ascii="Arial" w:eastAsia="Times New Roman" w:hAnsi="Arial" w:cs="Times New Roman"/>
          <w:szCs w:val="24"/>
          <w:lang w:eastAsia="hu-HU"/>
        </w:rPr>
        <w:t>.</w:t>
      </w:r>
      <w:r w:rsidRPr="00B91C33">
        <w:rPr>
          <w:rFonts w:ascii="Arial" w:eastAsia="Times New Roman" w:hAnsi="Arial" w:cs="Times New Roman"/>
          <w:szCs w:val="24"/>
          <w:lang w:eastAsia="hu-HU"/>
        </w:rPr>
        <w:tab/>
        <w:t>Gazdálkodó szervezetnek a tevékenységéhez szükséges (a tervben megjelölt) vízmennyiségre használati jogosultságot kell szereznie (a Szolgáltató által adott űrlapon való igényléssel, valamint befizetéssel) a szükséges mértékű közműfejlesztési hozzájárulás megfizetésével.</w:t>
      </w:r>
    </w:p>
    <w:p w:rsidR="00B91C33" w:rsidRPr="00B91C33" w:rsidRDefault="00B91C33" w:rsidP="00B91C33">
      <w:pPr>
        <w:spacing w:before="60" w:after="0" w:line="240" w:lineRule="auto"/>
        <w:ind w:left="284" w:hanging="284"/>
        <w:jc w:val="both"/>
        <w:rPr>
          <w:rFonts w:ascii="Arial" w:eastAsia="Times New Roman" w:hAnsi="Arial" w:cs="Times New Roman"/>
          <w:b/>
          <w:szCs w:val="24"/>
          <w:lang w:eastAsia="hu-HU"/>
        </w:rPr>
      </w:pPr>
    </w:p>
    <w:p w:rsidR="00B91C33" w:rsidRPr="00B91C33" w:rsidRDefault="00B91C33" w:rsidP="00B91C33">
      <w:pPr>
        <w:spacing w:before="60" w:after="0" w:line="240" w:lineRule="auto"/>
        <w:ind w:left="284" w:hanging="284"/>
        <w:jc w:val="both"/>
        <w:rPr>
          <w:rFonts w:ascii="Arial" w:eastAsia="Times New Roman" w:hAnsi="Arial" w:cs="Times New Roman"/>
          <w:szCs w:val="24"/>
          <w:lang w:eastAsia="hu-HU"/>
        </w:rPr>
      </w:pPr>
    </w:p>
    <w:p w:rsidR="00B91C33" w:rsidRPr="00B91C33" w:rsidRDefault="00B91C33" w:rsidP="00B91C33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B91C33">
        <w:rPr>
          <w:rFonts w:ascii="Arial" w:eastAsia="Times New Roman" w:hAnsi="Arial" w:cs="Arial"/>
          <w:lang w:eastAsia="hu-HU"/>
        </w:rPr>
        <w:t>Kelt: …………………………………………, …………..év ……………………hó …………….nap</w:t>
      </w:r>
    </w:p>
    <w:p w:rsidR="00B91C33" w:rsidRPr="00B91C33" w:rsidRDefault="00B91C33" w:rsidP="00B91C33">
      <w:pPr>
        <w:spacing w:before="60" w:after="0" w:line="240" w:lineRule="auto"/>
        <w:ind w:left="284" w:hanging="284"/>
        <w:jc w:val="both"/>
        <w:rPr>
          <w:rFonts w:ascii="Arial" w:eastAsia="Times New Roman" w:hAnsi="Arial" w:cs="Times New Roman"/>
          <w:szCs w:val="24"/>
          <w:lang w:eastAsia="hu-HU"/>
        </w:rPr>
      </w:pPr>
    </w:p>
    <w:p w:rsidR="00B91C33" w:rsidRPr="00B91C33" w:rsidRDefault="00B91C33" w:rsidP="00B91C33">
      <w:pPr>
        <w:spacing w:before="60" w:after="0" w:line="240" w:lineRule="auto"/>
        <w:ind w:left="284" w:hanging="284"/>
        <w:jc w:val="both"/>
        <w:rPr>
          <w:rFonts w:ascii="Arial" w:eastAsia="Times New Roman" w:hAnsi="Arial" w:cs="Times New Roman"/>
          <w:szCs w:val="24"/>
          <w:lang w:eastAsia="hu-HU"/>
        </w:rPr>
      </w:pPr>
    </w:p>
    <w:p w:rsidR="00B91C33" w:rsidRPr="00B91C33" w:rsidRDefault="00B91C33" w:rsidP="00B91C33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B91C33" w:rsidRPr="00B91C33" w:rsidRDefault="00B91C33" w:rsidP="00B91C33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B91C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sectPr w:rsidR="001A0485" w:rsidRPr="001A04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7C2" w:rsidRDefault="007E17C2" w:rsidP="001A0485">
      <w:pPr>
        <w:spacing w:after="0" w:line="240" w:lineRule="auto"/>
      </w:pPr>
      <w:r>
        <w:separator/>
      </w:r>
    </w:p>
  </w:endnote>
  <w:endnote w:type="continuationSeparator" w:id="0">
    <w:p w:rsidR="007E17C2" w:rsidRDefault="007E17C2" w:rsidP="001A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254484"/>
      <w:docPartObj>
        <w:docPartGallery w:val="Page Numbers (Bottom of Page)"/>
        <w:docPartUnique/>
      </w:docPartObj>
    </w:sdtPr>
    <w:sdtEndPr/>
    <w:sdtContent>
      <w:p w:rsidR="0004383F" w:rsidRPr="0004383F" w:rsidRDefault="0004383F" w:rsidP="0004383F">
        <w:pPr>
          <w:pStyle w:val="llb"/>
          <w:ind w:firstLine="4536"/>
          <w:rPr>
            <w:rFonts w:ascii="Arial" w:eastAsia="Times New Roman" w:hAnsi="Arial" w:cs="Times New Roman"/>
            <w:sz w:val="20"/>
            <w:szCs w:val="20"/>
            <w:lang w:eastAsia="hu-HU"/>
          </w:rPr>
        </w:pPr>
      </w:p>
      <w:p w:rsidR="001A0485" w:rsidRDefault="007E17C2">
        <w:pPr>
          <w:pStyle w:val="llb"/>
          <w:jc w:val="right"/>
        </w:pPr>
      </w:p>
    </w:sdtContent>
  </w:sdt>
  <w:p w:rsidR="0004383F" w:rsidRPr="0004383F" w:rsidRDefault="002929DE" w:rsidP="0004383F">
    <w:pPr>
      <w:pStyle w:val="llb"/>
      <w:rPr>
        <w:rFonts w:ascii="Arial" w:eastAsia="Times New Roman" w:hAnsi="Arial" w:cs="Times New Roman"/>
        <w:sz w:val="20"/>
        <w:szCs w:val="20"/>
        <w:lang w:eastAsia="hu-HU"/>
      </w:rPr>
    </w:pPr>
    <w:r>
      <w:t>Módosítási állapot: 2.</w:t>
    </w:r>
    <w:r w:rsidR="0004383F">
      <w:tab/>
      <w:t xml:space="preserve">                                                              </w:t>
    </w:r>
    <w:r w:rsidR="0004383F">
      <w:tab/>
      <w:t xml:space="preserve">  </w:t>
    </w:r>
    <w:r w:rsidR="0004383F" w:rsidRPr="0004383F">
      <w:rPr>
        <w:rFonts w:ascii="Arial" w:eastAsia="Times New Roman" w:hAnsi="Arial" w:cs="Times New Roman"/>
        <w:sz w:val="20"/>
        <w:szCs w:val="20"/>
        <w:lang w:eastAsia="hu-HU"/>
      </w:rPr>
      <w:fldChar w:fldCharType="begin"/>
    </w:r>
    <w:r w:rsidR="0004383F" w:rsidRPr="0004383F">
      <w:rPr>
        <w:rFonts w:ascii="Arial" w:eastAsia="Times New Roman" w:hAnsi="Arial" w:cs="Times New Roman"/>
        <w:sz w:val="20"/>
        <w:szCs w:val="20"/>
        <w:lang w:eastAsia="hu-HU"/>
      </w:rPr>
      <w:instrText xml:space="preserve"> PAGE </w:instrText>
    </w:r>
    <w:r w:rsidR="0004383F" w:rsidRPr="0004383F">
      <w:rPr>
        <w:rFonts w:ascii="Arial" w:eastAsia="Times New Roman" w:hAnsi="Arial" w:cs="Times New Roman"/>
        <w:sz w:val="20"/>
        <w:szCs w:val="20"/>
        <w:lang w:eastAsia="hu-HU"/>
      </w:rPr>
      <w:fldChar w:fldCharType="separate"/>
    </w:r>
    <w:r w:rsidR="00E259FD">
      <w:rPr>
        <w:rFonts w:ascii="Arial" w:eastAsia="Times New Roman" w:hAnsi="Arial" w:cs="Times New Roman"/>
        <w:noProof/>
        <w:sz w:val="20"/>
        <w:szCs w:val="20"/>
        <w:lang w:eastAsia="hu-HU"/>
      </w:rPr>
      <w:t>1</w:t>
    </w:r>
    <w:r w:rsidR="0004383F" w:rsidRPr="0004383F">
      <w:rPr>
        <w:rFonts w:ascii="Arial" w:eastAsia="Times New Roman" w:hAnsi="Arial" w:cs="Times New Roman"/>
        <w:sz w:val="20"/>
        <w:szCs w:val="20"/>
        <w:lang w:eastAsia="hu-HU"/>
      </w:rPr>
      <w:fldChar w:fldCharType="end"/>
    </w:r>
    <w:r w:rsidR="0004383F" w:rsidRPr="0004383F">
      <w:rPr>
        <w:rFonts w:ascii="Arial" w:eastAsia="Times New Roman" w:hAnsi="Arial" w:cs="Times New Roman"/>
        <w:sz w:val="20"/>
        <w:szCs w:val="20"/>
        <w:lang w:eastAsia="hu-HU"/>
      </w:rPr>
      <w:t xml:space="preserve">. oldal, összesen </w:t>
    </w:r>
    <w:r w:rsidR="0004383F" w:rsidRPr="0004383F">
      <w:rPr>
        <w:rFonts w:ascii="Arial" w:eastAsia="Times New Roman" w:hAnsi="Arial" w:cs="Times New Roman"/>
        <w:sz w:val="20"/>
        <w:szCs w:val="20"/>
        <w:lang w:eastAsia="hu-HU"/>
      </w:rPr>
      <w:fldChar w:fldCharType="begin"/>
    </w:r>
    <w:r w:rsidR="0004383F" w:rsidRPr="0004383F">
      <w:rPr>
        <w:rFonts w:ascii="Arial" w:eastAsia="Times New Roman" w:hAnsi="Arial" w:cs="Times New Roman"/>
        <w:sz w:val="20"/>
        <w:szCs w:val="20"/>
        <w:lang w:eastAsia="hu-HU"/>
      </w:rPr>
      <w:instrText xml:space="preserve"> NUMPAGES </w:instrText>
    </w:r>
    <w:r w:rsidR="0004383F" w:rsidRPr="0004383F">
      <w:rPr>
        <w:rFonts w:ascii="Arial" w:eastAsia="Times New Roman" w:hAnsi="Arial" w:cs="Times New Roman"/>
        <w:sz w:val="20"/>
        <w:szCs w:val="20"/>
        <w:lang w:eastAsia="hu-HU"/>
      </w:rPr>
      <w:fldChar w:fldCharType="separate"/>
    </w:r>
    <w:r w:rsidR="00E259FD">
      <w:rPr>
        <w:rFonts w:ascii="Arial" w:eastAsia="Times New Roman" w:hAnsi="Arial" w:cs="Times New Roman"/>
        <w:noProof/>
        <w:sz w:val="20"/>
        <w:szCs w:val="20"/>
        <w:lang w:eastAsia="hu-HU"/>
      </w:rPr>
      <w:t>3</w:t>
    </w:r>
    <w:r w:rsidR="0004383F" w:rsidRPr="0004383F">
      <w:rPr>
        <w:rFonts w:ascii="Arial" w:eastAsia="Times New Roman" w:hAnsi="Arial" w:cs="Times New Roman"/>
        <w:sz w:val="20"/>
        <w:szCs w:val="20"/>
        <w:lang w:eastAsia="hu-HU"/>
      </w:rPr>
      <w:fldChar w:fldCharType="end"/>
    </w:r>
    <w:r w:rsidR="0004383F">
      <w:rPr>
        <w:rFonts w:ascii="Arial" w:eastAsia="Times New Roman" w:hAnsi="Arial" w:cs="Times New Roman"/>
        <w:sz w:val="20"/>
        <w:szCs w:val="20"/>
        <w:lang w:eastAsia="hu-HU"/>
      </w:rPr>
      <w:t>.</w:t>
    </w:r>
  </w:p>
  <w:p w:rsidR="001A0485" w:rsidRDefault="001A048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7C2" w:rsidRDefault="007E17C2" w:rsidP="001A0485">
      <w:pPr>
        <w:spacing w:after="0" w:line="240" w:lineRule="auto"/>
      </w:pPr>
      <w:r>
        <w:separator/>
      </w:r>
    </w:p>
  </w:footnote>
  <w:footnote w:type="continuationSeparator" w:id="0">
    <w:p w:rsidR="007E17C2" w:rsidRDefault="007E17C2" w:rsidP="001A0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485" w:rsidRDefault="001A0485">
    <w:pPr>
      <w:pStyle w:val="lfej"/>
    </w:pPr>
    <w:r>
      <w:t xml:space="preserve">ÉRV </w:t>
    </w:r>
    <w:proofErr w:type="spellStart"/>
    <w:r>
      <w:t>ZRt</w:t>
    </w:r>
    <w:proofErr w:type="spellEnd"/>
    <w:r>
      <w:t>.</w:t>
    </w:r>
    <w:r>
      <w:ptab w:relativeTo="margin" w:alignment="center" w:leader="none"/>
    </w:r>
    <w:r>
      <w:ptab w:relativeTo="margin" w:alignment="right" w:leader="none"/>
    </w:r>
    <w:r>
      <w:t>A-6-</w:t>
    </w:r>
    <w:r w:rsidR="00B91C33">
      <w:t>1</w:t>
    </w:r>
    <w:r>
      <w:t>-</w:t>
    </w:r>
    <w:r w:rsidR="002929DE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2E3D"/>
    <w:multiLevelType w:val="singleLevel"/>
    <w:tmpl w:val="5232E1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4D172A87"/>
    <w:multiLevelType w:val="singleLevel"/>
    <w:tmpl w:val="906ACFA4"/>
    <w:lvl w:ilvl="0">
      <w:start w:val="5"/>
      <w:numFmt w:val="lowerLetter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">
    <w:nsid w:val="5F5B6C59"/>
    <w:multiLevelType w:val="singleLevel"/>
    <w:tmpl w:val="B9CE9B14"/>
    <w:lvl w:ilvl="0">
      <w:start w:val="7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7A003655"/>
    <w:multiLevelType w:val="multilevel"/>
    <w:tmpl w:val="36D27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7ABC5489"/>
    <w:multiLevelType w:val="singleLevel"/>
    <w:tmpl w:val="414C9228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5">
    <w:nsid w:val="7CD7063F"/>
    <w:multiLevelType w:val="singleLevel"/>
    <w:tmpl w:val="73E6C268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85"/>
    <w:rsid w:val="0004383F"/>
    <w:rsid w:val="00173B72"/>
    <w:rsid w:val="001A0485"/>
    <w:rsid w:val="002929DE"/>
    <w:rsid w:val="003A24C6"/>
    <w:rsid w:val="00676AAB"/>
    <w:rsid w:val="006A3359"/>
    <w:rsid w:val="007E17C2"/>
    <w:rsid w:val="009B20BF"/>
    <w:rsid w:val="00AF676D"/>
    <w:rsid w:val="00B254AA"/>
    <w:rsid w:val="00B91C33"/>
    <w:rsid w:val="00E259FD"/>
    <w:rsid w:val="00FD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485"/>
  </w:style>
  <w:style w:type="paragraph" w:styleId="llb">
    <w:name w:val="footer"/>
    <w:basedOn w:val="Norml"/>
    <w:link w:val="llbChar"/>
    <w:uiPriority w:val="99"/>
    <w:unhideWhenUsed/>
    <w:rsid w:val="001A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0485"/>
  </w:style>
  <w:style w:type="paragraph" w:styleId="Buborkszveg">
    <w:name w:val="Balloon Text"/>
    <w:basedOn w:val="Norml"/>
    <w:link w:val="BuborkszvegChar"/>
    <w:uiPriority w:val="99"/>
    <w:semiHidden/>
    <w:unhideWhenUsed/>
    <w:rsid w:val="001A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0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485"/>
  </w:style>
  <w:style w:type="paragraph" w:styleId="llb">
    <w:name w:val="footer"/>
    <w:basedOn w:val="Norml"/>
    <w:link w:val="llbChar"/>
    <w:uiPriority w:val="99"/>
    <w:unhideWhenUsed/>
    <w:rsid w:val="001A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0485"/>
  </w:style>
  <w:style w:type="paragraph" w:styleId="Buborkszveg">
    <w:name w:val="Balloon Text"/>
    <w:basedOn w:val="Norml"/>
    <w:link w:val="BuborkszvegChar"/>
    <w:uiPriority w:val="99"/>
    <w:semiHidden/>
    <w:unhideWhenUsed/>
    <w:rsid w:val="001A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0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79"/>
    <w:rsid w:val="00843979"/>
    <w:rsid w:val="00B7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72C278A97BBD484A974FC1FE23813B46">
    <w:name w:val="72C278A97BBD484A974FC1FE23813B46"/>
    <w:rsid w:val="008439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72C278A97BBD484A974FC1FE23813B46">
    <w:name w:val="72C278A97BBD484A974FC1FE23813B46"/>
    <w:rsid w:val="00843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ÉRV ZRt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 Angéla</dc:creator>
  <cp:lastModifiedBy>Szeniczey Éva</cp:lastModifiedBy>
  <cp:revision>9</cp:revision>
  <cp:lastPrinted>2020-03-18T10:09:00Z</cp:lastPrinted>
  <dcterms:created xsi:type="dcterms:W3CDTF">2020-03-16T08:03:00Z</dcterms:created>
  <dcterms:modified xsi:type="dcterms:W3CDTF">2020-03-18T10:11:00Z</dcterms:modified>
</cp:coreProperties>
</file>